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40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698"/>
        <w:gridCol w:w="3702"/>
      </w:tblGrid>
      <w:tr w:rsidR="003A7D6B" w:rsidRPr="003A7D6B" w:rsidTr="005F001D">
        <w:trPr>
          <w:tblCellSpacing w:w="0" w:type="dxa"/>
        </w:trPr>
        <w:tc>
          <w:tcPr>
            <w:tcW w:w="7698" w:type="dxa"/>
            <w:shd w:val="clear" w:color="auto" w:fill="FFFFFF"/>
            <w:hideMark/>
          </w:tcPr>
          <w:tbl>
            <w:tblPr>
              <w:tblW w:w="6300" w:type="dxa"/>
              <w:tblCellSpacing w:w="0" w:type="dxa"/>
              <w:tblCellMar>
                <w:top w:w="150" w:type="dxa"/>
                <w:left w:w="150" w:type="dxa"/>
                <w:bottom w:w="150" w:type="dxa"/>
                <w:right w:w="150" w:type="dxa"/>
              </w:tblCellMar>
              <w:tblLook w:val="04A0"/>
            </w:tblPr>
            <w:tblGrid>
              <w:gridCol w:w="6300"/>
            </w:tblGrid>
            <w:tr w:rsidR="003A7D6B" w:rsidRPr="003A7D6B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3A7D6B" w:rsidRPr="003A7D6B" w:rsidRDefault="003A7D6B" w:rsidP="003A7D6B">
                  <w:pPr>
                    <w:spacing w:after="0" w:line="240" w:lineRule="auto"/>
                    <w:ind w:left="30" w:right="30"/>
                    <w:jc w:val="center"/>
                    <w:rPr>
                      <w:rFonts w:ascii="Times New Roman" w:eastAsia="Times New Roman" w:hAnsi="Times New Roman" w:cs="Times New Roman"/>
                      <w:color w:val="000099"/>
                      <w:sz w:val="24"/>
                      <w:szCs w:val="24"/>
                    </w:rPr>
                  </w:pPr>
                  <w:bookmarkStart w:id="0" w:name="z"/>
                  <w:r w:rsidRPr="003A7D6B">
                    <w:rPr>
                      <w:rFonts w:ascii="Times New Roman" w:eastAsia="Times New Roman" w:hAnsi="Times New Roman" w:cs="Times New Roman"/>
                      <w:b/>
                      <w:bCs/>
                      <w:color w:val="000099"/>
                      <w:sz w:val="24"/>
                      <w:szCs w:val="24"/>
                    </w:rPr>
                    <w:t>Упражнения по предупреждению зрительного</w:t>
                  </w:r>
                  <w:bookmarkEnd w:id="0"/>
                </w:p>
                <w:p w:rsidR="003A7D6B" w:rsidRPr="003A7D6B" w:rsidRDefault="003A7D6B" w:rsidP="003A7D6B">
                  <w:pPr>
                    <w:spacing w:after="0" w:line="240" w:lineRule="auto"/>
                    <w:ind w:left="30" w:right="30"/>
                    <w:jc w:val="center"/>
                    <w:rPr>
                      <w:rFonts w:ascii="Times New Roman" w:eastAsia="Times New Roman" w:hAnsi="Times New Roman" w:cs="Times New Roman"/>
                      <w:color w:val="000099"/>
                      <w:sz w:val="24"/>
                      <w:szCs w:val="24"/>
                    </w:rPr>
                  </w:pPr>
                  <w:r w:rsidRPr="003A7D6B">
                    <w:rPr>
                      <w:rFonts w:ascii="Times New Roman" w:eastAsia="Times New Roman" w:hAnsi="Times New Roman" w:cs="Times New Roman"/>
                      <w:b/>
                      <w:bCs/>
                      <w:color w:val="000099"/>
                      <w:sz w:val="24"/>
                      <w:szCs w:val="24"/>
                    </w:rPr>
                    <w:t>утомления при выполнении домашних заданий</w:t>
                  </w:r>
                </w:p>
                <w:p w:rsidR="003A7D6B" w:rsidRPr="003A7D6B" w:rsidRDefault="003A7D6B" w:rsidP="003A7D6B">
                  <w:pPr>
                    <w:spacing w:after="240" w:line="240" w:lineRule="auto"/>
                    <w:ind w:left="30" w:right="30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A7D6B">
                    <w:rPr>
                      <w:rFonts w:ascii="Times New Roman" w:eastAsia="Times New Roman" w:hAnsi="Times New Roman" w:cs="Times New Roman"/>
                      <w:color w:val="333300"/>
                      <w:sz w:val="24"/>
                      <w:szCs w:val="24"/>
                    </w:rPr>
                    <w:t>O        Исходное положение – сидя, откинувшись на спинку стула, сделать глубокий вдох, наклониться вперед к столу и сделать выдох. Повторить 5-6 раз.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333300"/>
                      <w:sz w:val="24"/>
                      <w:szCs w:val="24"/>
                    </w:rPr>
                    <w:t>O        Исходное положение – сидя, откинувшись на спинку стула, прикрыть веки, крепко зажмурить глаза, открыть глаза. Повторить 4 раза.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333300"/>
                      <w:sz w:val="24"/>
                      <w:szCs w:val="24"/>
                    </w:rPr>
                    <w:t>O        Исходное положение – сидя, руки на пояс, повернуть голову вправо, посмотреть на локоть правой руки; повернуть голову влево, посмотреть на локоть левой руки; вернуться в исходное положение. Повторить 4-5 раз.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333300"/>
                      <w:sz w:val="24"/>
                      <w:szCs w:val="24"/>
                    </w:rPr>
                    <w:t>O        Исходное положение – сидя, посмотреть прямо перед собой 2-3 секунды, поставить палец правой руки по средней линии лица на расстоянии 15020 см от глаз, перевести взгляд на конец пальца и смотреть на него 3-5 секунд, затем опустить руку.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333300"/>
                      <w:sz w:val="24"/>
                      <w:szCs w:val="24"/>
                    </w:rPr>
                    <w:t>O        Исходное положение – сидя, руки вперед, посмотреть на кончики пальцев, поднять руки вверх (вдох), проследить глазами за руками, не поднимая головы, руки опустить (выдох). Повторить 5-6 раз.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333300"/>
                      <w:sz w:val="24"/>
                      <w:szCs w:val="24"/>
                    </w:rPr>
                    <w:t>O        «Рисование картины». Найти в комнате какой-нибудь предмет и «нарисовать» его глазами: обвести взглядом выбранный предмет по контуру с внутренней и внешней стороны.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hyperlink r:id="rId4" w:anchor="0" w:history="1">
                    <w:proofErr w:type="spellStart"/>
                    <w:r w:rsidRPr="005F001D">
                      <w:rPr>
                        <w:rFonts w:ascii="Times New Roman" w:eastAsia="Times New Roman" w:hAnsi="Times New Roman" w:cs="Times New Roman"/>
                        <w:color w:val="999999"/>
                        <w:sz w:val="24"/>
                        <w:szCs w:val="24"/>
                        <w:u w:val="single"/>
                      </w:rPr>
                      <w:t>Вначало</w:t>
                    </w:r>
                    <w:proofErr w:type="spellEnd"/>
                  </w:hyperlink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</w:p>
                <w:p w:rsidR="003A7D6B" w:rsidRPr="003A7D6B" w:rsidRDefault="003A7D6B" w:rsidP="003A7D6B">
                  <w:pPr>
                    <w:spacing w:before="100" w:beforeAutospacing="1" w:after="100" w:afterAutospacing="1" w:line="248" w:lineRule="atLeast"/>
                    <w:ind w:left="390" w:right="30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bookmarkStart w:id="1" w:name="1"/>
                  <w:r w:rsidRPr="003A7D6B">
                    <w:rPr>
                      <w:rFonts w:ascii="Times New Roman" w:eastAsia="Times New Roman" w:hAnsi="Times New Roman" w:cs="Times New Roman"/>
                      <w:b/>
                      <w:bCs/>
                      <w:color w:val="000099"/>
                      <w:sz w:val="24"/>
                      <w:szCs w:val="24"/>
                    </w:rPr>
                    <w:t>Родительские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FF00FF"/>
                      <w:sz w:val="24"/>
                      <w:szCs w:val="24"/>
                    </w:rPr>
                    <w:t>«НЕЛЬЗЯ»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  <w:r w:rsidRPr="003A7D6B">
                    <w:rPr>
                      <w:rFonts w:ascii="Times New Roman" w:eastAsia="Times New Roman" w:hAnsi="Times New Roman" w:cs="Times New Roman"/>
                      <w:b/>
                      <w:bCs/>
                      <w:color w:val="000099"/>
                      <w:sz w:val="24"/>
                      <w:szCs w:val="24"/>
                    </w:rPr>
                    <w:t>при соблюдении режима дня:</w:t>
                  </w:r>
                  <w:bookmarkEnd w:id="1"/>
                </w:p>
                <w:p w:rsidR="003A7D6B" w:rsidRPr="003A7D6B" w:rsidRDefault="003A7D6B" w:rsidP="003A7D6B">
                  <w:pPr>
                    <w:spacing w:after="0" w:line="240" w:lineRule="auto"/>
                    <w:ind w:left="30" w:right="30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O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       Б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удить ребенка в последний момент перед уходом в школу, объясняя это себе и другим большой любовью к нему.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O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       К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ормить ребенка перед школой и после нее бутербродами, объясняя себе и другим, что ребенку такая еда нравится.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O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       Т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ребовать от ребенка только отличных и хороших результатов в школе, если он к ним не готов.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O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       С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разу после школьных уроков выполнять домашние задания.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O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       Л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ишать детей игр на свежем воздухе из-за плохих отметок в школе.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O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       З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аставлять ребенка спать днем после уроков и лишать его этого права.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O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       К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ричать на ребенка вообще и во время выполнения домашних заданий в частности.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O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       З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аставлять многократно переписывать в тетрадь из черновика.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O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       Н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е делать оздоровительных пауз во время выполнения домашних заданий.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O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       Ж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дать маму и папу, чтобы начать выполнять уроки.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lastRenderedPageBreak/>
                    <w:t>O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       С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идеть у телевизора и за компьютером более 40-45 минут в день.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O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       С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мотреть перед сном страшные фильмы и играть в шумные игры.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O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       Н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е проявлять двигательную активность в свободное от уроков время.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O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       Р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азговаривать с ребенком о его школьных проблемах зло и назидательно.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O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       Н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е прощать ошибки и неудачи ребенка.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999999"/>
                      <w:sz w:val="24"/>
                      <w:szCs w:val="24"/>
                    </w:rPr>
                    <w:br/>
                  </w:r>
                  <w:hyperlink r:id="rId5" w:anchor="0" w:history="1">
                    <w:proofErr w:type="spellStart"/>
                    <w:r w:rsidRPr="005F001D">
                      <w:rPr>
                        <w:rFonts w:ascii="Times New Roman" w:eastAsia="Times New Roman" w:hAnsi="Times New Roman" w:cs="Times New Roman"/>
                        <w:color w:val="999999"/>
                        <w:sz w:val="24"/>
                        <w:szCs w:val="24"/>
                        <w:u w:val="single"/>
                      </w:rPr>
                      <w:t>Вначало</w:t>
                    </w:r>
                    <w:proofErr w:type="spellEnd"/>
                  </w:hyperlink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999999"/>
                      <w:sz w:val="24"/>
                      <w:szCs w:val="24"/>
                    </w:rPr>
                    <w:br/>
                  </w:r>
                  <w:bookmarkStart w:id="2" w:name="2"/>
                  <w:bookmarkEnd w:id="2"/>
                </w:p>
                <w:p w:rsidR="003A7D6B" w:rsidRPr="003A7D6B" w:rsidRDefault="003A7D6B" w:rsidP="003A7D6B">
                  <w:pPr>
                    <w:spacing w:before="100" w:beforeAutospacing="1" w:after="100" w:afterAutospacing="1" w:line="240" w:lineRule="auto"/>
                    <w:ind w:left="30" w:right="3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A7D6B">
                    <w:rPr>
                      <w:rFonts w:ascii="Times New Roman" w:eastAsia="Times New Roman" w:hAnsi="Times New Roman" w:cs="Times New Roman"/>
                      <w:b/>
                      <w:bCs/>
                      <w:color w:val="000099"/>
                      <w:sz w:val="24"/>
                      <w:szCs w:val="24"/>
                    </w:rPr>
                    <w:t>Памятка для родителей по развитию внимания учащихся</w:t>
                  </w:r>
                </w:p>
                <w:p w:rsidR="003A7D6B" w:rsidRPr="003A7D6B" w:rsidRDefault="003A7D6B" w:rsidP="003A7D6B">
                  <w:pPr>
                    <w:spacing w:before="100" w:beforeAutospacing="1" w:after="100" w:afterAutospacing="1" w:line="240" w:lineRule="auto"/>
                    <w:ind w:left="30" w:right="3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A7D6B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Уважаемые мамы и папы!</w:t>
                  </w:r>
                </w:p>
                <w:p w:rsidR="003A7D6B" w:rsidRPr="003A7D6B" w:rsidRDefault="003A7D6B" w:rsidP="003A7D6B">
                  <w:pPr>
                    <w:spacing w:before="100" w:beforeAutospacing="1" w:after="100" w:afterAutospacing="1" w:line="240" w:lineRule="auto"/>
                    <w:ind w:left="30" w:right="30" w:firstLine="70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A7D6B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Помните, что внимание – один из самых важных психических процессов. Внимание является важной составной частью результативности учебной деятельности вашего ребенка. Для того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,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 xml:space="preserve"> чтобы ваш ребенок был внимательным, старайтесь помочь ему тренировать его внимание.</w:t>
                  </w:r>
                </w:p>
                <w:p w:rsidR="003A7D6B" w:rsidRPr="003A7D6B" w:rsidRDefault="003A7D6B" w:rsidP="003A7D6B">
                  <w:pPr>
                    <w:spacing w:before="100" w:beforeAutospacing="1" w:after="100" w:afterAutospacing="1" w:line="240" w:lineRule="auto"/>
                    <w:ind w:left="30" w:right="30" w:firstLine="70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A7D6B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 </w:t>
                  </w:r>
                </w:p>
                <w:p w:rsidR="003A7D6B" w:rsidRPr="003A7D6B" w:rsidRDefault="003A7D6B" w:rsidP="003A7D6B">
                  <w:pPr>
                    <w:spacing w:after="240" w:line="240" w:lineRule="auto"/>
                    <w:ind w:left="30" w:right="30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v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      В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основе внимания лежит интерес. Чем интереснее и разнообразнее будут игры и забавы, которые вы предлагаете ребенку, тем больше шансов развить произвольное внимание ребенка.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v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      Р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азвивая внимание своего ребенка, учитывайте круг его увлечений. Отталкиваясь от его увлечений, привлекайте его внимание к другим процессам и явлениям, связанным с его увлечениями.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v       Постоянно тренируйте внимание своего ребенка. Используйте для этого прогулки на свежем воздухе, поездки, походы, любую возможность.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v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      Р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азвивая внимание ребенка, не </w:t>
                  </w:r>
                  <w:proofErr w:type="spell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назидайте</w:t>
                  </w:r>
                  <w:proofErr w:type="spell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и не фиксируйте его неудачи. Больше внимания обращайте на достигнутые им успехи.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v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      С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тимулируйте интерес к развитию внимания собственным примером и примерами из жизни других людей.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v       В семейном кругу демонстрируйте достижения ребенка по развитию собственного внимания.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v       Наберитесь терпения, и не ждите немедленных, успешных результатов.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v       Используйте специальную литературу, которая поможет вашему ребенку достичь успехов.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hyperlink r:id="rId6" w:anchor="0" w:history="1">
                    <w:proofErr w:type="spellStart"/>
                    <w:r w:rsidRPr="005F001D">
                      <w:rPr>
                        <w:rFonts w:ascii="Times New Roman" w:eastAsia="Times New Roman" w:hAnsi="Times New Roman" w:cs="Times New Roman"/>
                        <w:color w:val="999999"/>
                        <w:sz w:val="24"/>
                        <w:szCs w:val="24"/>
                        <w:u w:val="single"/>
                      </w:rPr>
                      <w:t>Вначало</w:t>
                    </w:r>
                    <w:proofErr w:type="spellEnd"/>
                  </w:hyperlink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bookmarkStart w:id="3" w:name="3"/>
                  <w:bookmarkEnd w:id="3"/>
                </w:p>
                <w:p w:rsidR="003A7D6B" w:rsidRPr="003A7D6B" w:rsidRDefault="003A7D6B" w:rsidP="003A7D6B">
                  <w:pPr>
                    <w:spacing w:after="0" w:line="240" w:lineRule="auto"/>
                    <w:ind w:left="30" w:right="3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A7D6B">
                    <w:rPr>
                      <w:rFonts w:ascii="Times New Roman" w:eastAsia="Times New Roman" w:hAnsi="Times New Roman" w:cs="Times New Roman"/>
                      <w:b/>
                      <w:bCs/>
                      <w:color w:val="000099"/>
                      <w:sz w:val="24"/>
                      <w:szCs w:val="24"/>
                    </w:rPr>
                    <w:t>Как  проводить оздоровительные минутки</w:t>
                  </w:r>
                  <w:r w:rsidRPr="003A7D6B">
                    <w:rPr>
                      <w:rFonts w:ascii="Times New Roman" w:eastAsia="Times New Roman" w:hAnsi="Times New Roman" w:cs="Times New Roman"/>
                      <w:b/>
                      <w:bCs/>
                      <w:color w:val="000099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b/>
                      <w:bCs/>
                      <w:color w:val="000099"/>
                      <w:sz w:val="24"/>
                      <w:szCs w:val="24"/>
                    </w:rPr>
                    <w:lastRenderedPageBreak/>
                    <w:t>при выполнении домашних заданий первоклассником</w:t>
                  </w:r>
                  <w:r w:rsidRPr="003A7D6B">
                    <w:rPr>
                      <w:rFonts w:ascii="Times New Roman" w:eastAsia="Times New Roman" w:hAnsi="Times New Roman" w:cs="Times New Roman"/>
                      <w:b/>
                      <w:bCs/>
                      <w:color w:val="000099"/>
                      <w:sz w:val="24"/>
                      <w:szCs w:val="24"/>
                    </w:rPr>
                    <w:br/>
                  </w:r>
                </w:p>
                <w:p w:rsidR="003A7D6B" w:rsidRPr="003A7D6B" w:rsidRDefault="003A7D6B" w:rsidP="003A7D6B">
                  <w:pPr>
                    <w:spacing w:after="0" w:line="240" w:lineRule="auto"/>
                    <w:ind w:left="30" w:right="30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·          Оздоровительная минутка проводится через каждые 10-15 минут выполнения домашних заданий.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Общая продолжительность оздоровительной минутки не более 3 минут.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Если ребенок выполнял перед этим письменное задание, необходимо выполнить упражнение для рук: сжимание и разжимание пальцев, потряхивание кистями и т.д.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Очень полезны задания с одновременной эмоциональной нагрузкой – для снятия напряжения. Они могут быть такими: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v             «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Моем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 xml:space="preserve"> руки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» - энергичное </w:t>
                  </w:r>
                  <w:proofErr w:type="spell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потирание</w:t>
                  </w:r>
                  <w:proofErr w:type="spell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ладошкой о ладошку.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v             «</w:t>
                  </w:r>
                  <w:r w:rsidRPr="003A7D6B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Моем окна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» - попеременное, активное протирание воображаемого окна.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v             «</w:t>
                  </w:r>
                  <w:r w:rsidRPr="003A7D6B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Ловим бабочку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» - воображаемая бабочка летает в комнате. Нужно ее поймать и выпустить. При этом необходимо крепко сжимать и разжимать ладошку, совершая хватательные движения.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После длительного сидения ребенку необходимо делать потягивания, приседания, повороты туловища в разные стороны.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Если ваш ребенок мало двигается,  не оставляйте это без внимания. Таким детям необходим ваш личный пример.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Позаботьтесь о том, чтобы в вашем доме был элементарный спортивный инвентарь: мяч, скакалка, обруч, гантели и т.д.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Если вы сами в этот момент дома, делайте все упражнения вместе с ребенком. Только тогда он поймет их важность и необходимость.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hyperlink r:id="rId7" w:anchor="0" w:history="1">
                    <w:proofErr w:type="spellStart"/>
                    <w:r w:rsidRPr="005F001D">
                      <w:rPr>
                        <w:rFonts w:ascii="Times New Roman" w:eastAsia="Times New Roman" w:hAnsi="Times New Roman" w:cs="Times New Roman"/>
                        <w:color w:val="999999"/>
                        <w:sz w:val="24"/>
                        <w:szCs w:val="24"/>
                        <w:u w:val="single"/>
                      </w:rPr>
                      <w:t>Вначало</w:t>
                    </w:r>
                    <w:proofErr w:type="spellEnd"/>
                  </w:hyperlink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bookmarkStart w:id="4" w:name="4"/>
                  <w:bookmarkEnd w:id="4"/>
                </w:p>
                <w:p w:rsidR="003A7D6B" w:rsidRPr="003A7D6B" w:rsidRDefault="003A7D6B" w:rsidP="003A7D6B">
                  <w:pPr>
                    <w:spacing w:before="100" w:beforeAutospacing="1" w:after="100" w:afterAutospacing="1" w:line="248" w:lineRule="atLeast"/>
                    <w:ind w:left="30" w:right="3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A7D6B">
                    <w:rPr>
                      <w:rFonts w:ascii="Times New Roman" w:eastAsia="Times New Roman" w:hAnsi="Times New Roman" w:cs="Times New Roman"/>
                      <w:b/>
                      <w:bCs/>
                      <w:color w:val="000099"/>
                      <w:sz w:val="24"/>
                      <w:szCs w:val="24"/>
                    </w:rPr>
                    <w:t>Рекомендации по развитию положительных эмоций вашего ребенка</w:t>
                  </w:r>
                </w:p>
                <w:p w:rsidR="003A7D6B" w:rsidRPr="003A7D6B" w:rsidRDefault="003A7D6B" w:rsidP="003A7D6B">
                  <w:pPr>
                    <w:spacing w:after="0" w:line="240" w:lineRule="auto"/>
                    <w:ind w:left="30" w:right="3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A7D6B">
                    <w:rPr>
                      <w:rFonts w:ascii="Times New Roman" w:eastAsia="Times New Roman" w:hAnsi="Times New Roman" w:cs="Times New Roman"/>
                      <w:i/>
                      <w:iCs/>
                      <w:color w:val="000080"/>
                      <w:sz w:val="24"/>
                      <w:szCs w:val="24"/>
                    </w:rPr>
                    <w:t>Папы и мамы! Дедушки и бабушки! Помните!</w:t>
                  </w:r>
                </w:p>
                <w:p w:rsidR="003A7D6B" w:rsidRPr="003A7D6B" w:rsidRDefault="003A7D6B" w:rsidP="003A7D6B">
                  <w:pPr>
                    <w:spacing w:after="0" w:line="240" w:lineRule="auto"/>
                    <w:ind w:left="30" w:right="30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A7D6B">
                    <w:rPr>
                      <w:rFonts w:ascii="Times New Roman" w:eastAsia="Times New Roman" w:hAnsi="Times New Roman" w:cs="Times New Roman"/>
                      <w:color w:val="000080"/>
                      <w:sz w:val="24"/>
                      <w:szCs w:val="24"/>
                    </w:rPr>
                    <w:t>От повторяющихся знаков приветствия, одобрения, любви и принятия у ребенка складывается ощущение: «со мной все в порядке», «я – хороший». От сигналов осуждения, недовольства, критики появляется ощущение «со мной что-то не так», «я плохой».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80"/>
                      <w:sz w:val="24"/>
                      <w:szCs w:val="24"/>
                    </w:rPr>
                    <w:t>        Душевная копилка ребенка работает день и ночь. Ее ценность зависит от  того, что мы туда бросаем.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80"/>
                      <w:sz w:val="24"/>
                      <w:szCs w:val="24"/>
                    </w:rPr>
                    <w:t>        Даже требования, которые вы предъявляете, должны быть наполнены любовью и надеждой.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80"/>
                      <w:sz w:val="24"/>
                      <w:szCs w:val="24"/>
                    </w:rPr>
                    <w:t>        Научитесь слушать своего ребенка в радости и в горести.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80"/>
                      <w:sz w:val="24"/>
                      <w:szCs w:val="24"/>
                    </w:rPr>
                    <w:t xml:space="preserve">        Наказывая своего ребенка, оставайтесь рядом с ним, 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80"/>
                      <w:sz w:val="24"/>
                      <w:szCs w:val="24"/>
                    </w:rPr>
                    <w:lastRenderedPageBreak/>
                    <w:t>не избегайте общения с ним.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80"/>
                      <w:sz w:val="24"/>
                      <w:szCs w:val="24"/>
                    </w:rPr>
                    <w:t xml:space="preserve">        Станьте 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80"/>
                      <w:sz w:val="24"/>
                      <w:szCs w:val="24"/>
                    </w:rPr>
                    <w:t>для своего ребенка примером для подражания в проявлении положительных эмоций по отношению к членам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80"/>
                      <w:sz w:val="24"/>
                      <w:szCs w:val="24"/>
                    </w:rPr>
                    <w:t xml:space="preserve"> своей семьи и к другим людям.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80"/>
                      <w:sz w:val="24"/>
                      <w:szCs w:val="24"/>
                    </w:rPr>
                    <w:t>        Обнимайте и целуйте своего ребенка в любом возрасте.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80"/>
                      <w:sz w:val="24"/>
                      <w:szCs w:val="24"/>
                    </w:rPr>
                    <w:t>        Не разговаривайте со своим ребенком с равнодушным и безразличным лицом.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80"/>
                      <w:sz w:val="24"/>
                      <w:szCs w:val="24"/>
                    </w:rPr>
                    <w:t>        Заводите свои красивые, добрые и светлые ритуалы общения, которые сделают вашу жизнь и жизнь вашего ребенка теплее и радостнее.</w:t>
                  </w:r>
                </w:p>
                <w:p w:rsidR="003A7D6B" w:rsidRPr="003A7D6B" w:rsidRDefault="003A7D6B" w:rsidP="003A7D6B">
                  <w:pPr>
                    <w:spacing w:before="100" w:beforeAutospacing="1" w:after="100" w:afterAutospacing="1" w:line="240" w:lineRule="auto"/>
                    <w:ind w:left="30" w:right="3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A7D6B">
                    <w:rPr>
                      <w:rFonts w:ascii="Times New Roman" w:eastAsia="Times New Roman" w:hAnsi="Times New Roman" w:cs="Times New Roman"/>
                      <w:i/>
                      <w:iCs/>
                      <w:color w:val="000080"/>
                      <w:sz w:val="24"/>
                      <w:szCs w:val="24"/>
                    </w:rPr>
                    <w:t>Ритуалы, которые нравятся детям</w:t>
                  </w:r>
                </w:p>
                <w:p w:rsidR="003A7D6B" w:rsidRPr="003A7D6B" w:rsidRDefault="003A7D6B" w:rsidP="003A7D6B">
                  <w:pPr>
                    <w:spacing w:after="0" w:line="240" w:lineRule="auto"/>
                    <w:ind w:left="30" w:right="30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A7D6B">
                    <w:rPr>
                      <w:rFonts w:ascii="Times New Roman" w:eastAsia="Times New Roman" w:hAnsi="Times New Roman" w:cs="Times New Roman"/>
                      <w:color w:val="000080"/>
                      <w:sz w:val="24"/>
                      <w:szCs w:val="24"/>
                    </w:rPr>
                    <w:t>Перед уходом в школу получить объятие родителей и напутственное слово или жест.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80"/>
                      <w:sz w:val="24"/>
                      <w:szCs w:val="24"/>
                    </w:rPr>
                    <w:t>        Придя из школы, рассказать о своих удачах и проблемах и  получить слова поддержки и участия за чашкой чая.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80"/>
                      <w:sz w:val="24"/>
                      <w:szCs w:val="24"/>
                    </w:rPr>
                    <w:t>        В выходной день обсудить прожитую неделю и ее значение для детей и родителей.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80"/>
                      <w:sz w:val="24"/>
                      <w:szCs w:val="24"/>
                    </w:rPr>
                    <w:t>        Посидеть в сумерках при свечах рядом с мамой и папой.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80"/>
                      <w:sz w:val="24"/>
                      <w:szCs w:val="24"/>
                    </w:rPr>
                    <w:t>        На ночь слушать сказку и быть заботливо укрытым.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80"/>
                      <w:sz w:val="24"/>
                      <w:szCs w:val="24"/>
                    </w:rPr>
                    <w:t>        В свой день рождения получать сюрпризы и устраивать их для других членов семьи.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80"/>
                      <w:sz w:val="24"/>
                      <w:szCs w:val="24"/>
                    </w:rPr>
                    <w:t>        Вместе с мамой готовиться к празднику и печь красивый торт.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80"/>
                      <w:sz w:val="24"/>
                      <w:szCs w:val="24"/>
                    </w:rPr>
                    <w:t xml:space="preserve">        Посидеть с мамой и папой, взявшись за руки во время своей болезни и попросить у них любимую еду или что-то такое, чего 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80"/>
                      <w:sz w:val="24"/>
                      <w:szCs w:val="24"/>
                    </w:rPr>
                    <w:t>очень давно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80"/>
                      <w:sz w:val="24"/>
                      <w:szCs w:val="24"/>
                    </w:rPr>
                    <w:t xml:space="preserve"> хотелось.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hyperlink r:id="rId8" w:anchor="0" w:history="1">
                    <w:proofErr w:type="spellStart"/>
                    <w:r w:rsidRPr="005F001D">
                      <w:rPr>
                        <w:rFonts w:ascii="Times New Roman" w:eastAsia="Times New Roman" w:hAnsi="Times New Roman" w:cs="Times New Roman"/>
                        <w:color w:val="999999"/>
                        <w:sz w:val="24"/>
                        <w:szCs w:val="24"/>
                        <w:u w:val="single"/>
                      </w:rPr>
                      <w:t>Вначало</w:t>
                    </w:r>
                    <w:proofErr w:type="spellEnd"/>
                  </w:hyperlink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 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bookmarkStart w:id="5" w:name="5"/>
                  <w:bookmarkEnd w:id="5"/>
                </w:p>
                <w:p w:rsidR="003A7D6B" w:rsidRPr="003A7D6B" w:rsidRDefault="003A7D6B" w:rsidP="003A7D6B">
                  <w:pPr>
                    <w:spacing w:after="0" w:line="240" w:lineRule="auto"/>
                    <w:ind w:left="30" w:right="3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A7D6B">
                    <w:rPr>
                      <w:rFonts w:ascii="Times New Roman" w:eastAsia="Times New Roman" w:hAnsi="Times New Roman" w:cs="Times New Roman"/>
                      <w:b/>
                      <w:bCs/>
                      <w:color w:val="000099"/>
                      <w:sz w:val="24"/>
                      <w:szCs w:val="24"/>
                    </w:rPr>
                    <w:t>Письмо-обращение к моим родителям</w:t>
                  </w:r>
                </w:p>
                <w:p w:rsidR="003A7D6B" w:rsidRPr="003A7D6B" w:rsidRDefault="003A7D6B" w:rsidP="003A7D6B">
                  <w:pPr>
                    <w:spacing w:after="0" w:line="240" w:lineRule="auto"/>
                    <w:ind w:left="30" w:right="30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 Не портите меня. Я прекрасно знаю, что я не должен получать всего, о чем прошу. Я просто проверяю вас. 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Не бойтесь проявлять твердость по отношению ко мне. Я предпочитаю это. Это позволяет мне знать меру и место.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Не применяйте силу в отношениях со мной. Иначе это научит меня думать, что сила – это все, что имеет значение. С большей готовностью я восприму ваше руководство мной.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Не будьте непоследовательными. Это сбивает меня с толку и заставляет пытаться «выйти сухим из воды» во всех возможных случаях.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Не давайте пустых обещаний. Это подорвет мое доверие к вам.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Не поддавайтесь на мои провокации, когда я говорю и делаю вещи, которые огорчают вас. В противном случае я снова буду пытаться добиться такой «победы».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 xml:space="preserve">·          Не огорчайтесь, если я говорю, что ненавижу вас. 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lastRenderedPageBreak/>
                    <w:t>Просто я хочу, чтобы вы пожалели о том, что вы сделали по отношению ко мне.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Не заставляйте меня чувствовать себя малышом. Я компенсирую это тем, что буду вести себя так, как будто я – «центр Вселенной».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Не делайте для меня и за меня то, что я могу сделать для себя и за себя сам. Если это произойдет, я буду требовать, чтобы вы обслуживали меня всегда.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Не обращайте внимания на мои глупые выходки. Ваше повышенное внимание поможет их закрепить.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Не делайте мне замечание в присутствие других людей. На замечания я буду реагировать лишь наедине, без посторонних.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Не пытайтесь меня поучать в конфликтной ситуации. Я все равно ничего не услышу, а если услышу, то не стану реагировать. Поговорите со мной тогда, когда ваш гнев уступит место здравому смыслу.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Не пытайтесь меня все время поучать. Вы удивились бы, узнав, как хорошо я знаю, что такое «хорошо» и что такое «плохо».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Не заставляйте меня считать, что ошибки, сделанные мною, это – преступление. Я должен научиться делать ошибки, не думая при этом, что я ни на что не годен.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Не придирайтесь ко мне и не ворчите. Иначе мне придется притвориться глухим, чтобы как-то защититься.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Не требуйте от меня объяснений по поводу моего плохого поведения. Я действительно не смогу это объяснить. Если вы сможете это понять, я попытаюсь сам себе и вам это объяснить, но на это надо время.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Не испытывайте слишком сильно мою честность. Меня легко испугать, при этом я начинаю врать.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 xml:space="preserve">·          Не забудьте, что я развиваюсь, а значит – экспериментирую. Таким 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образом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я учусь. Примиритесь, пожалуйста, с этим.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Не оберегайте меня от последствий моей деятельности. Мне необходимо учиться на собственном опыте.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 xml:space="preserve">·          Не обращайте внимания на мои маленькие недомогания. Я могу научиться получать удовольствие от своего плохого здоровья, если благодаря 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ему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я буду в центре вашего внимания.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Не отмахивайтесь от меня, если я задаю вам честные и прямые вопросы. В противном случае вы обнаружите, что я перестал вас спрашивать и ищу интересующую меня информацию там, где мне ее предлагают.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Не отвечайте на мои глупые и бессмысленные вопросы. Я просто хочу обратить на себя ваше внимание.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Никогда не считайте, что извиниться передо мной – ниже Вашего достоинства. Ваше честное извинение и признание своих ошибок вызывает у меня по отношению к вам удивительно теплые чувства.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 xml:space="preserve">·          Никогда не утверждайте, что вы совершенны и 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lastRenderedPageBreak/>
                    <w:t xml:space="preserve">непогрешимы. Иначе мне придется быть достойным слишком многого, а так не хочется утверждаться 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в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обратном.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 xml:space="preserve">·          Не беспокойтесь о том, что мы </w:t>
                  </w:r>
                  <w:proofErr w:type="gram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проводим слишком мало</w:t>
                  </w:r>
                  <w:proofErr w:type="gram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времени вместе. Стоит побеспокоиться о том, как мы с вами его проводим.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Не позволяйте моим страхам возбуждать в вас тревогу. В противном случае я действительно испугаюсь. Демонстрируйте мне ваше мужество и собственную храбрость.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Не забывайте, что мне нужно ваше понимание и поддержка. Я думаю, что вы и без меня это знаете.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Относитесь ко мне так, как вы относитесь к своим друзьям. Я тоже хочу быть вашим лучшим другом.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Не забывайте, ваши добрые мысли и теплые пожелания, которые вы дарите мне щедро каждый день, если не сейчас. То через годы, вернутся вам сторицей.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·          Помните, что у вас есть самое великое чудо на свете. Это чудо. </w:t>
                  </w:r>
                  <w:proofErr w:type="spell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fldChar w:fldCharType="begin"/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instrText xml:space="preserve"> HYPERLINK "http://menzsch1.narod.ru/dnewnik.html" \l "0" </w:instrTex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fldChar w:fldCharType="separate"/>
                  </w:r>
                  <w:r w:rsidRPr="005F001D">
                    <w:rPr>
                      <w:rFonts w:ascii="Times New Roman" w:eastAsia="Times New Roman" w:hAnsi="Times New Roman" w:cs="Times New Roman"/>
                      <w:color w:val="999999"/>
                      <w:sz w:val="24"/>
                      <w:szCs w:val="24"/>
                      <w:u w:val="single"/>
                    </w:rPr>
                    <w:t>Вначало</w:t>
                  </w:r>
                  <w:proofErr w:type="spell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fldChar w:fldCharType="end"/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 </w:t>
                  </w:r>
                </w:p>
                <w:p w:rsidR="003A7D6B" w:rsidRPr="003A7D6B" w:rsidRDefault="003A7D6B" w:rsidP="003A7D6B">
                  <w:pPr>
                    <w:spacing w:before="100" w:beforeAutospacing="1" w:after="100" w:afterAutospacing="1" w:line="240" w:lineRule="auto"/>
                    <w:ind w:left="30" w:right="3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A7D6B">
                    <w:rPr>
                      <w:rFonts w:ascii="Times New Roman" w:eastAsia="Times New Roman" w:hAnsi="Times New Roman" w:cs="Times New Roman"/>
                      <w:i/>
                      <w:iCs/>
                      <w:color w:val="FF00FF"/>
                      <w:sz w:val="24"/>
                      <w:szCs w:val="24"/>
                    </w:rPr>
                    <w:t>Я – ВАШ РЕБЕНОК!</w:t>
                  </w:r>
                </w:p>
                <w:p w:rsidR="003A7D6B" w:rsidRPr="003A7D6B" w:rsidRDefault="003A7D6B" w:rsidP="003A7D6B">
                  <w:pPr>
                    <w:spacing w:after="0" w:line="240" w:lineRule="auto"/>
                    <w:ind w:left="30" w:right="30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bookmarkStart w:id="6" w:name="6"/>
                  <w:bookmarkEnd w:id="6"/>
                </w:p>
                <w:p w:rsidR="003A7D6B" w:rsidRPr="003A7D6B" w:rsidRDefault="003A7D6B" w:rsidP="003A7D6B">
                  <w:pPr>
                    <w:spacing w:before="100" w:beforeAutospacing="1" w:after="100" w:afterAutospacing="1" w:line="240" w:lineRule="auto"/>
                    <w:ind w:left="30" w:right="3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A7D6B">
                    <w:rPr>
                      <w:rFonts w:ascii="Times New Roman" w:eastAsia="Times New Roman" w:hAnsi="Times New Roman" w:cs="Times New Roman"/>
                      <w:b/>
                      <w:bCs/>
                      <w:color w:val="000099"/>
                      <w:sz w:val="24"/>
                      <w:szCs w:val="24"/>
                    </w:rPr>
                    <w:t>Руководство для родителей детей-левшей при выполнении домашних заданий ребенком</w:t>
                  </w:r>
                </w:p>
                <w:p w:rsidR="005F001D" w:rsidRPr="005F001D" w:rsidRDefault="003A7D6B" w:rsidP="005F001D">
                  <w:pPr>
                    <w:spacing w:after="0" w:line="240" w:lineRule="auto"/>
                    <w:ind w:left="30" w:right="30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·          Ребенок должен учиться писать прямо, не загораживая себе линию строки.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 xml:space="preserve"> ·          Нельзя требовать от </w:t>
                  </w:r>
                  <w:proofErr w:type="spell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леворукого</w:t>
                  </w:r>
                  <w:proofErr w:type="spell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ребенка безотрывного письма.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 xml:space="preserve"> ·          При письме и рисовании </w:t>
                  </w:r>
                  <w:proofErr w:type="spell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леворукого</w:t>
                  </w:r>
                  <w:proofErr w:type="spell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ребенка свет должен падать справа.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 ·          При выполнении домашнего задания по письму необходимо определить вместе с ребенком траекторию движения руки. Это поможет ребенку определить, где начинать написание элемента буквы, куда вести и где закончить. Эту инструкцию ребенок должен еще самостоятельно повторить и только потом приступить к письму.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 ·          Полезно сделать для ребенка карточки с элементами написания каждой буквы и с самими буквами. Это позволит превратить обучение письму в увлекательную игру.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 xml:space="preserve"> ·          Важно помнить, что </w:t>
                  </w:r>
                  <w:proofErr w:type="spell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леворукие</w:t>
                  </w:r>
                  <w:proofErr w:type="spell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дети переживают адаптацию к школе гораздо тяжелее, чем их праворукие сверстники. Они боятся насмешек одноклассников, но еще больше – негативной оценки взрослыми их деятельности.          Родители должны терпеливо относиться к грязным тетрадям, ошибкам и каракулям своего ребенка, помня о том, что письмо дается ему гораздо труднее, чем другим детям.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 ·          </w:t>
                  </w:r>
                  <w:proofErr w:type="spellStart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Леворукому</w:t>
                  </w:r>
                  <w:proofErr w:type="spellEnd"/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ребенку надо предлагать больше 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lastRenderedPageBreak/>
                    <w:t>заданий на развитие двигательной активности руки, для развития группы мелких мышц. Очень хорошее упражнение – вырезание букв крупного формата из газет. Ребенок быстрее запоминает буквы, видит их в зеркальном изображении, запоминает их контуры.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  <w:t> ·          Еще одно упражнение – лепка букв и цифр. Это тоже помогает ребенку быстрее усвоить технику письма.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</w:p>
                <w:p w:rsidR="005F001D" w:rsidRPr="005F001D" w:rsidRDefault="005F001D" w:rsidP="005F001D">
                  <w:pPr>
                    <w:spacing w:after="0" w:line="240" w:lineRule="auto"/>
                    <w:ind w:left="30" w:right="30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5F001D" w:rsidRPr="005F001D" w:rsidRDefault="005F001D" w:rsidP="005F001D">
                  <w:pPr>
                    <w:spacing w:after="0" w:line="240" w:lineRule="auto"/>
                    <w:ind w:left="30" w:right="30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5F001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Анкета</w:t>
                  </w:r>
                  <w:proofErr w:type="spellEnd"/>
                  <w:r w:rsidRPr="005F001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5F001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для</w:t>
                  </w:r>
                  <w:proofErr w:type="spellEnd"/>
                  <w:r w:rsidRPr="005F001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5F001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самоанализа</w:t>
                  </w:r>
                  <w:proofErr w:type="spellEnd"/>
                </w:p>
                <w:p w:rsidR="003A7D6B" w:rsidRPr="003A7D6B" w:rsidRDefault="003A7D6B" w:rsidP="003A7D6B">
                  <w:pPr>
                    <w:spacing w:after="0" w:line="240" w:lineRule="auto"/>
                    <w:ind w:left="30" w:right="30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3A7D6B" w:rsidRPr="003A7D6B" w:rsidRDefault="003A7D6B" w:rsidP="003A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2" w:type="dxa"/>
            <w:shd w:val="clear" w:color="auto" w:fill="FFFFFF"/>
            <w:hideMark/>
          </w:tcPr>
          <w:tbl>
            <w:tblPr>
              <w:tblW w:w="3000" w:type="dxa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3000"/>
            </w:tblGrid>
            <w:tr w:rsidR="003A7D6B" w:rsidRPr="003A7D6B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3A7D6B" w:rsidRPr="003A7D6B" w:rsidRDefault="003A7D6B" w:rsidP="003A7D6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F001D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>
                        <wp:extent cx="28575" cy="66675"/>
                        <wp:effectExtent l="0" t="0" r="0" b="0"/>
                        <wp:docPr id="1" name="Рисунок 1" descr="http://menzsch1.narod.ru/vline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menzsch1.narod.ru/vline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575" cy="66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3A7D6B" w:rsidRPr="003A7D6B" w:rsidRDefault="003A7D6B" w:rsidP="003A7D6B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</w:pPr>
          </w:p>
          <w:tbl>
            <w:tblPr>
              <w:tblW w:w="3000" w:type="dxa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121"/>
            </w:tblGrid>
            <w:tr w:rsidR="003A7D6B" w:rsidRPr="003A7D6B">
              <w:trPr>
                <w:tblCellSpacing w:w="0" w:type="dxa"/>
              </w:trPr>
              <w:tc>
                <w:tcPr>
                  <w:tcW w:w="0" w:type="auto"/>
                  <w:shd w:val="clear" w:color="auto" w:fill="04019A"/>
                  <w:vAlign w:val="center"/>
                  <w:hideMark/>
                </w:tcPr>
                <w:p w:rsidR="003A7D6B" w:rsidRPr="003A7D6B" w:rsidRDefault="003A7D6B" w:rsidP="003A7D6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F001D">
                    <w:rPr>
                      <w:rFonts w:ascii="Times New Roman" w:eastAsia="Times New Roman" w:hAnsi="Times New Roman" w:cs="Times New Roman"/>
                      <w:color w:val="FFFFFF"/>
                      <w:sz w:val="24"/>
                      <w:szCs w:val="24"/>
                    </w:rPr>
                    <w:t>  </w:t>
                  </w:r>
                  <w:r w:rsidRPr="003A7D6B">
                    <w:rPr>
                      <w:rFonts w:ascii="Times New Roman" w:eastAsia="Times New Roman" w:hAnsi="Times New Roman" w:cs="Times New Roman"/>
                      <w:color w:val="FFFFFF"/>
                      <w:sz w:val="24"/>
                      <w:szCs w:val="24"/>
                    </w:rPr>
                    <w:t>ДЕТИ  УЧАТСЯ  ЖИТЬ</w:t>
                  </w:r>
                </w:p>
                <w:tbl>
                  <w:tblPr>
                    <w:tblW w:w="3000" w:type="dxa"/>
                    <w:tblCellSpacing w:w="0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4A0"/>
                  </w:tblPr>
                  <w:tblGrid>
                    <w:gridCol w:w="3091"/>
                  </w:tblGrid>
                  <w:tr w:rsidR="003A7D6B" w:rsidRPr="003A7D6B">
                    <w:trPr>
                      <w:tblCellSpacing w:w="0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3A7D6B" w:rsidRPr="003A7D6B" w:rsidRDefault="003A7D6B" w:rsidP="003A7D6B">
                        <w:pPr>
                          <w:spacing w:before="100" w:beforeAutospacing="1" w:after="100" w:afterAutospacing="1" w:line="240" w:lineRule="auto"/>
                          <w:ind w:left="30" w:right="3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3A7D6B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Если ребенок  растет в критике, он учиться осуждать.</w:t>
                        </w:r>
                      </w:p>
                      <w:p w:rsidR="003A7D6B" w:rsidRPr="003A7D6B" w:rsidRDefault="003A7D6B" w:rsidP="003A7D6B">
                        <w:pPr>
                          <w:spacing w:before="100" w:beforeAutospacing="1" w:after="100" w:afterAutospacing="1" w:line="240" w:lineRule="auto"/>
                          <w:ind w:left="30" w:right="3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3A7D6B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  Если ребенок растет во враждебности, он учиться бороться.</w:t>
                        </w:r>
                      </w:p>
                      <w:p w:rsidR="003A7D6B" w:rsidRPr="003A7D6B" w:rsidRDefault="003A7D6B" w:rsidP="003A7D6B">
                        <w:pPr>
                          <w:spacing w:before="100" w:beforeAutospacing="1" w:after="100" w:afterAutospacing="1" w:line="240" w:lineRule="auto"/>
                          <w:ind w:left="30" w:right="3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3A7D6B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  Если ребенок растет в жалости, он учится жалеть себя.</w:t>
                        </w:r>
                      </w:p>
                      <w:p w:rsidR="003A7D6B" w:rsidRPr="003A7D6B" w:rsidRDefault="003A7D6B" w:rsidP="003A7D6B">
                        <w:pPr>
                          <w:spacing w:before="100" w:beforeAutospacing="1" w:after="100" w:afterAutospacing="1" w:line="240" w:lineRule="auto"/>
                          <w:ind w:left="30" w:right="3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3A7D6B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  Если ребенок растет среди насмешек,   он учиться быть замкнутым.</w:t>
                        </w:r>
                      </w:p>
                      <w:p w:rsidR="003A7D6B" w:rsidRPr="003A7D6B" w:rsidRDefault="003A7D6B" w:rsidP="003A7D6B">
                        <w:pPr>
                          <w:spacing w:before="100" w:beforeAutospacing="1" w:after="100" w:afterAutospacing="1" w:line="240" w:lineRule="auto"/>
                          <w:ind w:left="30" w:right="3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3A7D6B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 Если ребенок растет в ревности, он учится завидовать.</w:t>
                        </w:r>
                      </w:p>
                      <w:p w:rsidR="003A7D6B" w:rsidRPr="003A7D6B" w:rsidRDefault="003A7D6B" w:rsidP="003A7D6B">
                        <w:pPr>
                          <w:spacing w:before="100" w:beforeAutospacing="1" w:after="100" w:afterAutospacing="1" w:line="240" w:lineRule="auto"/>
                          <w:ind w:left="30" w:right="3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3A7D6B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 Если ребенок растет с  чувством стыда, он учиться быть виноватым.</w:t>
                        </w:r>
                      </w:p>
                      <w:p w:rsidR="003A7D6B" w:rsidRPr="003A7D6B" w:rsidRDefault="003A7D6B" w:rsidP="003A7D6B">
                        <w:pPr>
                          <w:spacing w:before="100" w:beforeAutospacing="1" w:after="100" w:afterAutospacing="1" w:line="240" w:lineRule="auto"/>
                          <w:ind w:left="30" w:right="3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3A7D6B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  Если ребенок растет в атмосфере поддержки,   он учится быть надежным.</w:t>
                        </w:r>
                      </w:p>
                      <w:p w:rsidR="003A7D6B" w:rsidRPr="003A7D6B" w:rsidRDefault="003A7D6B" w:rsidP="003A7D6B">
                        <w:pPr>
                          <w:spacing w:before="100" w:beforeAutospacing="1" w:after="100" w:afterAutospacing="1" w:line="240" w:lineRule="auto"/>
                          <w:ind w:left="30" w:right="3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3A7D6B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 Если ребенок растет  в обстановке терпимости, он учится быть терпеливым.</w:t>
                        </w:r>
                      </w:p>
                      <w:p w:rsidR="003A7D6B" w:rsidRPr="003A7D6B" w:rsidRDefault="003A7D6B" w:rsidP="003A7D6B">
                        <w:pPr>
                          <w:spacing w:before="100" w:beforeAutospacing="1" w:after="100" w:afterAutospacing="1" w:line="240" w:lineRule="auto"/>
                          <w:ind w:left="30" w:right="3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3A7D6B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    Если ребенок растет в похвале,  он учится быть признательным. </w:t>
                        </w:r>
                      </w:p>
                      <w:p w:rsidR="003A7D6B" w:rsidRPr="003A7D6B" w:rsidRDefault="003A7D6B" w:rsidP="003A7D6B">
                        <w:pPr>
                          <w:spacing w:before="100" w:beforeAutospacing="1" w:after="100" w:afterAutospacing="1" w:line="240" w:lineRule="auto"/>
                          <w:ind w:left="30" w:right="3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3A7D6B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    Если ребенок растет  в атмосфере одобрения,   он учится нравиться себе.</w:t>
                        </w:r>
                      </w:p>
                      <w:p w:rsidR="003A7D6B" w:rsidRPr="003A7D6B" w:rsidRDefault="003A7D6B" w:rsidP="003A7D6B">
                        <w:pPr>
                          <w:spacing w:before="100" w:beforeAutospacing="1" w:after="100" w:afterAutospacing="1" w:line="240" w:lineRule="auto"/>
                          <w:ind w:left="30" w:right="3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3A7D6B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  Если ребенок растет  в сочувствии,  он учится быть  великодушным.        </w:t>
                        </w:r>
                      </w:p>
                      <w:p w:rsidR="003A7D6B" w:rsidRPr="003A7D6B" w:rsidRDefault="003A7D6B" w:rsidP="003A7D6B">
                        <w:pPr>
                          <w:spacing w:before="100" w:beforeAutospacing="1" w:after="100" w:afterAutospacing="1" w:line="240" w:lineRule="auto"/>
                          <w:ind w:left="30" w:right="3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3A7D6B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  Если ребенок растет  в честности и справедливости, он учиться различать добро и зло.</w:t>
                        </w:r>
                      </w:p>
                      <w:p w:rsidR="003A7D6B" w:rsidRPr="003A7D6B" w:rsidRDefault="003A7D6B" w:rsidP="003A7D6B">
                        <w:pPr>
                          <w:spacing w:before="100" w:beforeAutospacing="1" w:after="100" w:afterAutospacing="1" w:line="240" w:lineRule="auto"/>
                          <w:ind w:left="30" w:right="3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3A7D6B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 xml:space="preserve">  Если ребенок  живет в </w:t>
                        </w:r>
                        <w:r w:rsidRPr="003A7D6B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lastRenderedPageBreak/>
                          <w:t>вере, он учится верить в себя и окружающих.</w:t>
                        </w:r>
                      </w:p>
                      <w:p w:rsidR="003A7D6B" w:rsidRPr="003A7D6B" w:rsidRDefault="003A7D6B" w:rsidP="003A7D6B">
                        <w:pPr>
                          <w:spacing w:before="100" w:beforeAutospacing="1" w:after="100" w:afterAutospacing="1" w:line="240" w:lineRule="auto"/>
                          <w:ind w:left="30" w:right="3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3A7D6B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Если ребенок окружен дружелюбием, он знает, что</w:t>
                        </w:r>
                      </w:p>
                      <w:p w:rsidR="003A7D6B" w:rsidRPr="003A7D6B" w:rsidRDefault="003A7D6B" w:rsidP="003A7D6B">
                        <w:pPr>
                          <w:spacing w:before="100" w:beforeAutospacing="1" w:after="100" w:afterAutospacing="1" w:line="240" w:lineRule="auto"/>
                          <w:ind w:left="30" w:right="3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3A7D6B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  МИР – ЭТО ПРЕКРАСНОЕ МЕСТО!</w:t>
                        </w:r>
                      </w:p>
                    </w:tc>
                  </w:tr>
                </w:tbl>
                <w:p w:rsidR="003A7D6B" w:rsidRPr="003A7D6B" w:rsidRDefault="003A7D6B" w:rsidP="003A7D6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A7D6B" w:rsidRPr="005F001D">
              <w:trPr>
                <w:tblCellSpacing w:w="0" w:type="dxa"/>
              </w:trPr>
              <w:tc>
                <w:tcPr>
                  <w:tcW w:w="0" w:type="auto"/>
                  <w:shd w:val="clear" w:color="auto" w:fill="04019A"/>
                  <w:vAlign w:val="center"/>
                  <w:hideMark/>
                </w:tcPr>
                <w:p w:rsidR="003A7D6B" w:rsidRPr="005F001D" w:rsidRDefault="003A7D6B" w:rsidP="003A7D6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FFFF"/>
                      <w:sz w:val="24"/>
                      <w:szCs w:val="24"/>
                    </w:rPr>
                  </w:pPr>
                </w:p>
              </w:tc>
            </w:tr>
            <w:tr w:rsidR="003A7D6B" w:rsidRPr="005F001D">
              <w:trPr>
                <w:tblCellSpacing w:w="0" w:type="dxa"/>
              </w:trPr>
              <w:tc>
                <w:tcPr>
                  <w:tcW w:w="0" w:type="auto"/>
                  <w:shd w:val="clear" w:color="auto" w:fill="04019A"/>
                  <w:vAlign w:val="center"/>
                  <w:hideMark/>
                </w:tcPr>
                <w:p w:rsidR="003A7D6B" w:rsidRPr="005F001D" w:rsidRDefault="003A7D6B" w:rsidP="003A7D6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FFFF"/>
                      <w:sz w:val="24"/>
                      <w:szCs w:val="24"/>
                    </w:rPr>
                  </w:pPr>
                </w:p>
              </w:tc>
            </w:tr>
          </w:tbl>
          <w:p w:rsidR="003A7D6B" w:rsidRPr="003A7D6B" w:rsidRDefault="003A7D6B" w:rsidP="003A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001D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8575" cy="66675"/>
                  <wp:effectExtent l="0" t="0" r="0" b="0"/>
                  <wp:docPr id="2" name="Рисунок 2" descr="http://menzsch1.narod.ru/vlin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menzsch1.narod.ru/vlin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" cy="66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W w:w="3000" w:type="dxa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3000"/>
            </w:tblGrid>
            <w:tr w:rsidR="003A7D6B" w:rsidRPr="003A7D6B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3A7D6B" w:rsidRPr="003A7D6B" w:rsidRDefault="003A7D6B" w:rsidP="003A7D6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3A7D6B" w:rsidRPr="003A7D6B" w:rsidRDefault="003A7D6B" w:rsidP="003A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F001D" w:rsidRPr="005F001D" w:rsidRDefault="005F001D" w:rsidP="005F00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001D">
        <w:rPr>
          <w:rFonts w:ascii="Times New Roman" w:eastAsia="Times New Roman" w:hAnsi="Times New Roman" w:cs="Times New Roman"/>
          <w:b/>
          <w:bCs/>
          <w:i/>
          <w:iCs/>
          <w:color w:val="FFFFFF"/>
          <w:sz w:val="24"/>
          <w:szCs w:val="24"/>
        </w:rPr>
        <w:lastRenderedPageBreak/>
        <w:t>самоанализа.</w:t>
      </w:r>
    </w:p>
    <w:tbl>
      <w:tblPr>
        <w:tblW w:w="3000" w:type="dxa"/>
        <w:tblCellSpacing w:w="0" w:type="dxa"/>
        <w:tblCellMar>
          <w:top w:w="150" w:type="dxa"/>
          <w:left w:w="150" w:type="dxa"/>
          <w:bottom w:w="150" w:type="dxa"/>
          <w:right w:w="150" w:type="dxa"/>
        </w:tblCellMar>
        <w:tblLook w:val="04A0"/>
      </w:tblPr>
      <w:tblGrid>
        <w:gridCol w:w="3000"/>
      </w:tblGrid>
      <w:tr w:rsidR="005F001D" w:rsidRPr="005F001D" w:rsidTr="005F001D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F001D" w:rsidRPr="005F001D" w:rsidRDefault="005F001D" w:rsidP="005F001D">
            <w:pPr>
              <w:spacing w:after="0" w:line="24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00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Чтобы лучше понять своего ребенка ответьте на следующие вопросы.</w:t>
            </w:r>
          </w:p>
          <w:p w:rsidR="005F001D" w:rsidRPr="005F001D" w:rsidRDefault="005F001D" w:rsidP="005F001D">
            <w:pPr>
              <w:spacing w:after="0" w:line="24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0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gramStart"/>
            <w:r w:rsidRPr="005F0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1.Какой (каким?) меня видит мой сын (дочь)?</w:t>
            </w:r>
            <w:r w:rsidRPr="005F0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 2.Чувствует ли он, что я его люблю?</w:t>
            </w:r>
            <w:r w:rsidRPr="005F0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 3.Считает ли он, что я   его понимаю?</w:t>
            </w:r>
            <w:r w:rsidRPr="005F0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 4.Есть ли у него основания считать меня справедливым человеком и отзывчивым?</w:t>
            </w:r>
            <w:r w:rsidRPr="005F0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 5.Нравится ли ему, как я с ним говорю?</w:t>
            </w:r>
            <w:r w:rsidRPr="005F0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 6.Хотел бы  я, чтоб он говорил со мной как я с ним?</w:t>
            </w:r>
            <w:r w:rsidRPr="005F0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 7.Если</w:t>
            </w:r>
            <w:proofErr w:type="gramEnd"/>
            <w:r w:rsidRPr="005F0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я,  когда мы ссоримся,  чувствую обиду, злость, то,  что чувствует он ко мне?</w:t>
            </w:r>
            <w:r w:rsidRPr="005F0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 8.Хотел бы я, чтобы меня воспитывали так, как я его?</w:t>
            </w:r>
            <w:r w:rsidRPr="005F0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 9.Каких тем я избегаю в разговоре с ним?</w:t>
            </w:r>
            <w:r w:rsidRPr="005F0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 10. Не  чувствует ли он себя одиноким, непонятым?</w:t>
            </w:r>
            <w:r w:rsidRPr="005F0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 11.От  чего он страдает? Знаю ли я об этих страданиях или даже не догадываюсь?</w:t>
            </w:r>
            <w:r w:rsidRPr="005F0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 12.Есть ли у нас с ним хотя бы одно занятие,  которым мы оба занимались бы</w:t>
            </w:r>
            <w:r w:rsidRPr="005F0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с удовольствием?</w:t>
            </w:r>
          </w:p>
        </w:tc>
      </w:tr>
    </w:tbl>
    <w:p w:rsidR="00974351" w:rsidRDefault="00974351"/>
    <w:sectPr w:rsidR="00974351" w:rsidSect="003A7D6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A7D6B"/>
    <w:rsid w:val="003A7D6B"/>
    <w:rsid w:val="005F001D"/>
    <w:rsid w:val="00974351"/>
    <w:rsid w:val="00D365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7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3A7D6B"/>
    <w:rPr>
      <w:color w:val="0000FF"/>
      <w:u w:val="single"/>
    </w:rPr>
  </w:style>
  <w:style w:type="character" w:customStyle="1" w:styleId="bigprint">
    <w:name w:val="bigprint"/>
    <w:basedOn w:val="a0"/>
    <w:rsid w:val="003A7D6B"/>
  </w:style>
  <w:style w:type="paragraph" w:styleId="a5">
    <w:name w:val="Balloon Text"/>
    <w:basedOn w:val="a"/>
    <w:link w:val="a6"/>
    <w:uiPriority w:val="99"/>
    <w:semiHidden/>
    <w:unhideWhenUsed/>
    <w:rsid w:val="003A7D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7D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5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enzsch1.narod.ru/dnewnik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menzsch1.narod.ru/dnewnik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menzsch1.narod.ru/dnewnik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menzsch1.narod.ru/dnewnik.html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menzsch1.narod.ru/dnewnik.html" TargetMode="Externa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7</Pages>
  <Words>2256</Words>
  <Characters>12865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2020-12-06T09:44:00Z</dcterms:created>
  <dcterms:modified xsi:type="dcterms:W3CDTF">2020-12-06T10:22:00Z</dcterms:modified>
</cp:coreProperties>
</file>